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9A" w:rsidRPr="009D4BB9" w:rsidRDefault="00776F02" w:rsidP="00892A9E">
      <w:pPr>
        <w:pStyle w:val="a6"/>
        <w:spacing w:before="300" w:after="30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776F02">
        <w:rPr>
          <w:b/>
          <w:sz w:val="28"/>
          <w:szCs w:val="28"/>
        </w:rPr>
        <w:t>Центр охраны дикой природы</w:t>
      </w:r>
      <w:r w:rsidRPr="005E11BF">
        <w:rPr>
          <w:sz w:val="28"/>
          <w:szCs w:val="28"/>
        </w:rPr>
        <w:t xml:space="preserve"> </w:t>
      </w:r>
      <w:r w:rsidR="006843EE">
        <w:rPr>
          <w:rFonts w:cs="Times New Roman"/>
          <w:b/>
          <w:bCs/>
          <w:color w:val="000000"/>
          <w:sz w:val="28"/>
          <w:szCs w:val="28"/>
        </w:rPr>
        <w:t xml:space="preserve">и </w:t>
      </w:r>
      <w:r w:rsidR="00164C66">
        <w:rPr>
          <w:rFonts w:cs="Times New Roman"/>
          <w:b/>
          <w:bCs/>
          <w:color w:val="000000"/>
          <w:sz w:val="28"/>
          <w:szCs w:val="28"/>
        </w:rPr>
        <w:t xml:space="preserve">ФГБУ </w:t>
      </w:r>
      <w:r w:rsidR="00CF23FF">
        <w:rPr>
          <w:rFonts w:cs="Times New Roman"/>
          <w:b/>
          <w:bCs/>
          <w:color w:val="000000"/>
          <w:sz w:val="28"/>
          <w:szCs w:val="28"/>
        </w:rPr>
        <w:t>«</w:t>
      </w:r>
      <w:r w:rsidR="006843EE">
        <w:rPr>
          <w:rFonts w:cs="Times New Roman"/>
          <w:b/>
          <w:bCs/>
          <w:color w:val="000000"/>
          <w:sz w:val="28"/>
          <w:szCs w:val="28"/>
        </w:rPr>
        <w:t>Заповедная Мордовия</w:t>
      </w:r>
      <w:r w:rsidR="00CF23FF">
        <w:rPr>
          <w:rFonts w:cs="Times New Roman"/>
          <w:b/>
          <w:bCs/>
          <w:color w:val="000000"/>
          <w:sz w:val="28"/>
          <w:szCs w:val="28"/>
        </w:rPr>
        <w:t>»</w:t>
      </w:r>
      <w:r w:rsidR="006843EE">
        <w:rPr>
          <w:rFonts w:cs="Times New Roman"/>
          <w:b/>
          <w:bCs/>
          <w:color w:val="000000"/>
          <w:sz w:val="28"/>
          <w:szCs w:val="28"/>
        </w:rPr>
        <w:t xml:space="preserve">  объявляет </w:t>
      </w:r>
      <w:r w:rsidR="006843EE" w:rsidRPr="009D4BB9">
        <w:rPr>
          <w:rFonts w:cs="Times New Roman"/>
          <w:b/>
          <w:bCs/>
          <w:color w:val="000000"/>
          <w:sz w:val="28"/>
          <w:szCs w:val="28"/>
        </w:rPr>
        <w:t>конкурс детского художественного творчества</w:t>
      </w:r>
      <w:r w:rsidR="00B3589A" w:rsidRPr="009D4BB9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CF23FF">
        <w:rPr>
          <w:rFonts w:cs="Times New Roman"/>
          <w:b/>
          <w:bCs/>
          <w:color w:val="000000"/>
          <w:sz w:val="28"/>
          <w:szCs w:val="28"/>
        </w:rPr>
        <w:br/>
      </w:r>
      <w:r w:rsidR="00B3589A" w:rsidRPr="009D4BB9">
        <w:rPr>
          <w:rFonts w:cs="Times New Roman"/>
          <w:b/>
          <w:bCs/>
          <w:color w:val="000000"/>
          <w:sz w:val="28"/>
          <w:szCs w:val="28"/>
        </w:rPr>
        <w:t>«Страницы Красной книги»</w:t>
      </w:r>
      <w:r w:rsidR="00B3589A">
        <w:rPr>
          <w:rFonts w:cs="Times New Roman"/>
          <w:b/>
          <w:bCs/>
          <w:color w:val="000000"/>
          <w:sz w:val="28"/>
          <w:szCs w:val="28"/>
        </w:rPr>
        <w:t>.</w:t>
      </w:r>
    </w:p>
    <w:p w:rsidR="00B3589A" w:rsidRPr="005E11BF" w:rsidRDefault="00B3589A" w:rsidP="00B3589A">
      <w:pPr>
        <w:spacing w:before="120"/>
        <w:ind w:firstLine="284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9D4BB9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В 2019 году в рамках акции «Марш парков» и традиционного конкурса </w:t>
      </w:r>
      <w:r w:rsidRPr="005E11BF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«Мир заповедной природы» Центр охраны дикой природы объявляет художественный конкурс «Страницы красной книги». </w:t>
      </w:r>
    </w:p>
    <w:p w:rsidR="00B3589A" w:rsidRPr="009D4BB9" w:rsidRDefault="00B3589A" w:rsidP="00B3589A">
      <w:pPr>
        <w:spacing w:before="120"/>
        <w:ind w:firstLine="284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5E11BF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Мы предлагаем участникам </w:t>
      </w:r>
      <w:r w:rsidR="00CF23FF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«</w:t>
      </w:r>
      <w:r w:rsidRPr="005E11BF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Марша парков</w:t>
      </w:r>
      <w:r w:rsidR="00CF23FF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»</w:t>
      </w:r>
      <w:r w:rsidRPr="005E11BF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совместными усилиями создать Красную книгу. </w:t>
      </w:r>
      <w:proofErr w:type="gramStart"/>
      <w:r w:rsidRPr="005E11BF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В нее могут входить редкие виды вашего региона или района, как внесенные в российскую или региональные Красные книги, так и не вошедшие в них, но ставшие редкими в окрестностях вашего проживания.</w:t>
      </w:r>
      <w:proofErr w:type="gramEnd"/>
      <w:r w:rsidRPr="005E11BF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Чтобы правильно выбрать героев ваших рисунков, следует познакомиться с Красной книгой России (</w:t>
      </w:r>
      <w:hyperlink r:id="rId6">
        <w:r w:rsidRPr="005E11BF">
          <w:rPr>
            <w:rFonts w:ascii="Times New Roman" w:eastAsia="DejaVu Sans" w:hAnsi="Times New Roman" w:cs="Lohit Hindi"/>
            <w:color w:val="1F497D"/>
            <w:kern w:val="1"/>
            <w:sz w:val="28"/>
            <w:szCs w:val="28"/>
            <w:lang w:eastAsia="zh-CN" w:bidi="hi-IN"/>
          </w:rPr>
          <w:t>http://redbookrf.ru/</w:t>
        </w:r>
      </w:hyperlink>
      <w:r w:rsidRPr="005E11BF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) или вашего региона, другой литературой о ваших редких животных и растениях, разобраться, почему избранные вами виды стали редкими или исчезают. Этих животные или эти растения следует нарисовать. К рисункам нужно написать краткий комментарий – почему вы выбрали именно этот вид, чем он примечателен и что ему угрожает.</w:t>
      </w:r>
    </w:p>
    <w:p w:rsidR="00B3589A" w:rsidRPr="009D4BB9" w:rsidRDefault="00B3589A" w:rsidP="00B3589A">
      <w:pPr>
        <w:spacing w:before="120"/>
        <w:ind w:firstLine="284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9D4BB9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При оценке работ учитываются самостоятельность </w:t>
      </w: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и </w:t>
      </w:r>
      <w:r w:rsidRPr="009D4BB9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качество исполнения, соответствие теме, отсутствие биологических ошибок.</w:t>
      </w:r>
    </w:p>
    <w:p w:rsidR="00B3589A" w:rsidRPr="009D4BB9" w:rsidRDefault="00B3589A" w:rsidP="00B3589A">
      <w:pPr>
        <w:spacing w:before="120"/>
        <w:ind w:firstLine="284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9D4BB9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Лучшие работы пополнят Интернет-галерею на сайте Центра охраны дикой природы (www.biodiversity.ru/</w:t>
      </w:r>
      <w:proofErr w:type="spellStart"/>
      <w:r w:rsidRPr="009D4BB9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programs</w:t>
      </w:r>
      <w:proofErr w:type="spellEnd"/>
      <w:r w:rsidRPr="009D4BB9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/</w:t>
      </w:r>
      <w:proofErr w:type="spellStart"/>
      <w:r w:rsidRPr="009D4BB9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mp</w:t>
      </w:r>
      <w:proofErr w:type="spellEnd"/>
      <w:r w:rsidRPr="009D4BB9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/gallery.html). ЦОДП оставляет за собой право использовать рисунки на выставках, в печатной продукции, социальной рекламе и т.п.</w:t>
      </w:r>
    </w:p>
    <w:p w:rsidR="00B3589A" w:rsidRDefault="00B3589A" w:rsidP="00B3589A">
      <w:pPr>
        <w:spacing w:before="120"/>
        <w:ind w:firstLine="284"/>
        <w:jc w:val="both"/>
      </w:pPr>
    </w:p>
    <w:p w:rsidR="00B3589A" w:rsidRPr="00ED1DF0" w:rsidRDefault="00B3589A" w:rsidP="00B3589A">
      <w:pPr>
        <w:pStyle w:val="a6"/>
        <w:spacing w:after="283"/>
        <w:ind w:firstLine="225"/>
        <w:jc w:val="both"/>
        <w:rPr>
          <w:rStyle w:val="a4"/>
          <w:bCs/>
          <w:color w:val="000000"/>
          <w:sz w:val="28"/>
          <w:szCs w:val="28"/>
        </w:rPr>
      </w:pPr>
      <w:r w:rsidRPr="00ED1DF0">
        <w:rPr>
          <w:rStyle w:val="a4"/>
          <w:bCs/>
          <w:color w:val="000000"/>
          <w:sz w:val="28"/>
          <w:szCs w:val="28"/>
        </w:rPr>
        <w:t>Требования к рисунку:</w:t>
      </w:r>
    </w:p>
    <w:p w:rsidR="00B3589A" w:rsidRPr="00ED1DF0" w:rsidRDefault="00B3589A" w:rsidP="00B3589A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возраст участников –</w:t>
      </w: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до 18 лет;</w:t>
      </w:r>
    </w:p>
    <w:p w:rsidR="00B3589A" w:rsidRPr="00ED1DF0" w:rsidRDefault="00B3589A" w:rsidP="00B3589A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рисунок должны соответствовать заявленной тематике конкурса;</w:t>
      </w:r>
    </w:p>
    <w:p w:rsidR="00B3589A" w:rsidRPr="00ED1DF0" w:rsidRDefault="00B3589A" w:rsidP="00B3589A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рисунок должен быть </w:t>
      </w:r>
      <w:r w:rsidRPr="00ED1DF0"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>самостоятельной</w:t>
      </w: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работой ребенка;</w:t>
      </w:r>
    </w:p>
    <w:p w:rsidR="00B3589A" w:rsidRPr="00ED1DF0" w:rsidRDefault="00B3589A" w:rsidP="00B3589A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рисунок должен быть оригинальным (не срисованным);</w:t>
      </w:r>
    </w:p>
    <w:p w:rsidR="00B3589A" w:rsidRPr="00ED1DF0" w:rsidRDefault="00B3589A" w:rsidP="00B3589A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размер листа</w:t>
      </w: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– </w:t>
      </w:r>
      <w:r w:rsidRPr="00ED1DF0"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>не более 30х40 см</w:t>
      </w: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(формат А3)</w:t>
      </w: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,</w:t>
      </w: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включая рамку, если она необходима;</w:t>
      </w:r>
    </w:p>
    <w:p w:rsidR="00B3589A" w:rsidRPr="00ED1DF0" w:rsidRDefault="00B3589A" w:rsidP="00B3589A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не принимаются рисунки в электронном виде;</w:t>
      </w:r>
    </w:p>
    <w:p w:rsidR="00B3589A" w:rsidRPr="00ED1DF0" w:rsidRDefault="00B3589A" w:rsidP="00B3589A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присланные работы не возвращаются;</w:t>
      </w:r>
    </w:p>
    <w:p w:rsidR="00B3589A" w:rsidRPr="00ED1DF0" w:rsidRDefault="00B3589A" w:rsidP="00B3589A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рисунок не скручивать</w:t>
      </w: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и не складывать</w:t>
      </w: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! </w:t>
      </w:r>
    </w:p>
    <w:p w:rsidR="00B3589A" w:rsidRPr="005017CD" w:rsidRDefault="00B3589A" w:rsidP="00B3589A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lastRenderedPageBreak/>
        <w:t>при оформлении рисунков просьба не использовать скотч или иные синтетические материалы</w:t>
      </w: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;</w:t>
      </w:r>
    </w:p>
    <w:p w:rsidR="00B3589A" w:rsidRPr="00ED1DF0" w:rsidRDefault="00B3589A" w:rsidP="00B3589A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сведения об авторе</w:t>
      </w:r>
      <w:r w:rsidRPr="00ED1DF0">
        <w:rPr>
          <w:rFonts w:ascii="Times New Roman" w:eastAsia="DejaVu Sans" w:hAnsi="Times New Roman" w:cs="Lohit Hindi"/>
          <w:kern w:val="1"/>
          <w:lang w:eastAsia="zh-CN" w:bidi="hi-IN"/>
        </w:rPr>
        <w:t xml:space="preserve"> </w:t>
      </w: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указываются</w:t>
      </w: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только</w:t>
      </w: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на обороте рисунка либо приклеиваются с обратной стороны так, чтобы не портить сам рисунок. Пожалуйста, не используйте степлер!</w:t>
      </w:r>
    </w:p>
    <w:p w:rsidR="00B3589A" w:rsidRDefault="00B3589A" w:rsidP="00B3589A">
      <w:pPr>
        <w:spacing w:before="120"/>
        <w:ind w:firstLine="284"/>
        <w:jc w:val="both"/>
      </w:pPr>
    </w:p>
    <w:p w:rsidR="00B3589A" w:rsidRPr="00CA0510" w:rsidRDefault="00B3589A" w:rsidP="00B3589A">
      <w:pPr>
        <w:spacing w:before="120"/>
        <w:ind w:left="720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 w:bidi="hi-IN"/>
        </w:rPr>
      </w:pPr>
      <w:r w:rsidRPr="00CA0510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 w:bidi="hi-IN"/>
        </w:rPr>
        <w:t xml:space="preserve">Формат маркировки рисунка: </w:t>
      </w:r>
    </w:p>
    <w:tbl>
      <w:tblPr>
        <w:tblW w:w="9818" w:type="dxa"/>
        <w:tblInd w:w="-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5"/>
        <w:gridCol w:w="6663"/>
      </w:tblGrid>
      <w:tr w:rsidR="00B3589A" w:rsidRPr="00CA0510" w:rsidTr="000C6478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Pr="00CA0510" w:rsidRDefault="00B3589A" w:rsidP="000C6478">
            <w:pPr>
              <w:widowControl w:val="0"/>
              <w:spacing w:before="120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A0510">
              <w:rPr>
                <w:rFonts w:ascii="Times New Roman" w:hAnsi="Times New Roman" w:cs="Times New Roman"/>
                <w:sz w:val="28"/>
                <w:szCs w:val="28"/>
              </w:rPr>
              <w:t>Название рисунка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Pr="00CA0510" w:rsidRDefault="00B3589A" w:rsidP="000C6478">
            <w:pPr>
              <w:widowControl w:val="0"/>
              <w:spacing w:before="12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9A" w:rsidRPr="00CA0510" w:rsidTr="000C6478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Pr="00CA0510" w:rsidRDefault="00B3589A" w:rsidP="000C6478">
            <w:pPr>
              <w:widowControl w:val="0"/>
              <w:spacing w:before="120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A0510">
              <w:rPr>
                <w:rFonts w:ascii="Times New Roman" w:hAnsi="Times New Roman" w:cs="Times New Roman"/>
                <w:sz w:val="28"/>
                <w:szCs w:val="28"/>
              </w:rPr>
              <w:t>Имя и фамилия автора</w:t>
            </w:r>
            <w:r w:rsidR="00695BA8"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руководителя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Pr="00CA0510" w:rsidRDefault="00B3589A" w:rsidP="000C6478">
            <w:pPr>
              <w:widowControl w:val="0"/>
              <w:spacing w:before="12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9A" w:rsidRPr="00CA0510" w:rsidTr="000C6478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Pr="00CA0510" w:rsidRDefault="00B3589A" w:rsidP="000C6478">
            <w:pPr>
              <w:widowControl w:val="0"/>
              <w:spacing w:before="120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A0510">
              <w:rPr>
                <w:rFonts w:ascii="Times New Roman" w:hAnsi="Times New Roman" w:cs="Times New Roman"/>
                <w:sz w:val="28"/>
                <w:szCs w:val="28"/>
              </w:rPr>
              <w:t>Возраст (сколько лет, а не дата рождения)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Pr="00CA0510" w:rsidRDefault="00B3589A" w:rsidP="000C6478">
            <w:pPr>
              <w:widowControl w:val="0"/>
              <w:spacing w:before="12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9A" w:rsidRPr="00CA0510" w:rsidTr="000C6478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Pr="00CA0510" w:rsidRDefault="00B3589A" w:rsidP="000C6478">
            <w:pPr>
              <w:widowControl w:val="0"/>
              <w:spacing w:before="120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A0510">
              <w:rPr>
                <w:rFonts w:ascii="Times New Roman" w:hAnsi="Times New Roman" w:cs="Times New Roman"/>
                <w:sz w:val="28"/>
                <w:szCs w:val="28"/>
              </w:rPr>
              <w:t>Город или посёлок, где живёт ребёнок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Pr="00CA0510" w:rsidRDefault="00B3589A" w:rsidP="000C6478">
            <w:pPr>
              <w:widowControl w:val="0"/>
              <w:spacing w:before="12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9A" w:rsidRPr="00CA0510" w:rsidTr="000C6478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Pr="00CA0510" w:rsidRDefault="00B3589A" w:rsidP="000C6478">
            <w:pPr>
              <w:widowControl w:val="0"/>
              <w:spacing w:before="120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A0510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Pr="00CA0510" w:rsidRDefault="00B3589A" w:rsidP="000C6478">
            <w:pPr>
              <w:widowControl w:val="0"/>
              <w:spacing w:before="12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9A" w:rsidRPr="00CA0510" w:rsidTr="000C6478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Pr="00CA0510" w:rsidRDefault="00B3589A" w:rsidP="000C6478">
            <w:pPr>
              <w:widowControl w:val="0"/>
              <w:spacing w:before="120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A051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3589A" w:rsidRPr="00CA0510" w:rsidRDefault="00B3589A" w:rsidP="000C6478">
            <w:pPr>
              <w:widowControl w:val="0"/>
              <w:spacing w:before="12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1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CA0510" w:rsidRPr="00CA0510" w:rsidRDefault="00CA0510" w:rsidP="00B3589A">
      <w:p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27865" w:rsidRPr="005017CD" w:rsidRDefault="00C27865" w:rsidP="00C27865">
      <w:pPr>
        <w:spacing w:before="120"/>
        <w:ind w:firstLine="284"/>
        <w:jc w:val="both"/>
        <w:rPr>
          <w:rFonts w:ascii="Times New Roman" w:eastAsia="DejaVu Sans" w:hAnsi="Times New Roman" w:cs="Lohit Hindi"/>
          <w:b/>
          <w:bCs/>
          <w:kern w:val="1"/>
          <w:sz w:val="28"/>
          <w:szCs w:val="28"/>
          <w:lang w:eastAsia="zh-CN" w:bidi="hi-IN"/>
        </w:rPr>
      </w:pPr>
      <w:r w:rsidRPr="005017CD">
        <w:rPr>
          <w:rFonts w:ascii="Times New Roman" w:eastAsia="DejaVu Sans" w:hAnsi="Times New Roman" w:cs="Lohit Hindi"/>
          <w:b/>
          <w:bCs/>
          <w:kern w:val="1"/>
          <w:sz w:val="28"/>
          <w:szCs w:val="28"/>
          <w:lang w:eastAsia="zh-CN" w:bidi="hi-IN"/>
        </w:rPr>
        <w:t>Требования к тексту:</w:t>
      </w:r>
    </w:p>
    <w:p w:rsidR="00C27865" w:rsidRPr="00120D35" w:rsidRDefault="00C27865" w:rsidP="00C27865">
      <w:pPr>
        <w:numPr>
          <w:ilvl w:val="0"/>
          <w:numId w:val="1"/>
        </w:numPr>
        <w:spacing w:before="120"/>
        <w:jc w:val="both"/>
        <w:rPr>
          <w:rFonts w:ascii="Times New Roman" w:eastAsia="DejaVu Sans" w:hAnsi="Times New Roman" w:cs="Lohit Hindi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bCs/>
          <w:kern w:val="1"/>
          <w:sz w:val="28"/>
          <w:szCs w:val="28"/>
          <w:lang w:eastAsia="zh-CN" w:bidi="hi-IN"/>
        </w:rPr>
        <w:t>комментарий может иметь произвольный формат, но должен</w:t>
      </w:r>
      <w:r w:rsidRPr="00120D35">
        <w:rPr>
          <w:rFonts w:ascii="Times New Roman" w:eastAsia="DejaVu Sans" w:hAnsi="Times New Roman" w:cs="Lohit Hindi"/>
          <w:bCs/>
          <w:kern w:val="1"/>
          <w:sz w:val="28"/>
          <w:szCs w:val="28"/>
          <w:lang w:eastAsia="zh-CN" w:bidi="hi-IN"/>
        </w:rPr>
        <w:t xml:space="preserve"> соответствовать заявленной тематике конкурса;</w:t>
      </w:r>
    </w:p>
    <w:p w:rsidR="00C27865" w:rsidRPr="00120D35" w:rsidRDefault="00C27865" w:rsidP="00C27865">
      <w:pPr>
        <w:numPr>
          <w:ilvl w:val="0"/>
          <w:numId w:val="1"/>
        </w:numPr>
        <w:spacing w:before="120"/>
        <w:jc w:val="both"/>
        <w:rPr>
          <w:rFonts w:ascii="Times New Roman" w:eastAsia="DejaVu Sans" w:hAnsi="Times New Roman" w:cs="Lohit Hindi"/>
          <w:bCs/>
          <w:kern w:val="1"/>
          <w:sz w:val="28"/>
          <w:szCs w:val="28"/>
          <w:lang w:eastAsia="zh-CN" w:bidi="hi-IN"/>
        </w:rPr>
      </w:pPr>
      <w:r w:rsidRPr="00120D35">
        <w:rPr>
          <w:rFonts w:ascii="Times New Roman" w:eastAsia="DejaVu Sans" w:hAnsi="Times New Roman" w:cs="Lohit Hindi"/>
          <w:bCs/>
          <w:kern w:val="1"/>
          <w:sz w:val="28"/>
          <w:szCs w:val="28"/>
          <w:lang w:eastAsia="zh-CN" w:bidi="hi-IN"/>
        </w:rPr>
        <w:t xml:space="preserve">текст должен быть </w:t>
      </w:r>
      <w:r>
        <w:rPr>
          <w:rFonts w:ascii="Times New Roman" w:eastAsia="DejaVu Sans" w:hAnsi="Times New Roman" w:cs="Lohit Hindi"/>
          <w:bCs/>
          <w:kern w:val="1"/>
          <w:sz w:val="28"/>
          <w:szCs w:val="28"/>
          <w:lang w:eastAsia="zh-CN" w:bidi="hi-IN"/>
        </w:rPr>
        <w:t>оригинальным (авторским), при этом он, конечно, может быть основан на материалах из достоверных источников</w:t>
      </w:r>
      <w:r w:rsidRPr="00120D35">
        <w:rPr>
          <w:rFonts w:ascii="Times New Roman" w:eastAsia="DejaVu Sans" w:hAnsi="Times New Roman" w:cs="Lohit Hindi"/>
          <w:bCs/>
          <w:kern w:val="1"/>
          <w:sz w:val="28"/>
          <w:szCs w:val="28"/>
          <w:lang w:eastAsia="zh-CN" w:bidi="hi-IN"/>
        </w:rPr>
        <w:t>;</w:t>
      </w:r>
    </w:p>
    <w:p w:rsidR="00C27865" w:rsidRPr="00B3589A" w:rsidRDefault="00C27865" w:rsidP="00C27865">
      <w:pPr>
        <w:numPr>
          <w:ilvl w:val="0"/>
          <w:numId w:val="1"/>
        </w:numPr>
        <w:spacing w:before="120"/>
        <w:jc w:val="both"/>
        <w:rPr>
          <w:rFonts w:ascii="Times New Roman" w:eastAsia="DejaVu Sans" w:hAnsi="Times New Roman" w:cs="Lohit Hindi"/>
          <w:b/>
          <w:kern w:val="1"/>
          <w:lang w:eastAsia="zh-CN" w:bidi="hi-IN"/>
        </w:rPr>
      </w:pPr>
      <w:r w:rsidRPr="00B3589A">
        <w:rPr>
          <w:rFonts w:ascii="Times New Roman" w:eastAsia="DejaVu Sans" w:hAnsi="Times New Roman" w:cs="Lohit Hindi"/>
          <w:bCs/>
          <w:kern w:val="1"/>
          <w:sz w:val="28"/>
          <w:szCs w:val="28"/>
          <w:lang w:eastAsia="zh-CN" w:bidi="hi-IN"/>
        </w:rPr>
        <w:t>объем текста – примерно 60 слов или четверть страницы (не более 500 знаков с пробелами);</w:t>
      </w:r>
    </w:p>
    <w:p w:rsidR="00C27865" w:rsidRPr="00120D35" w:rsidRDefault="00C27865" w:rsidP="00C27865">
      <w:pPr>
        <w:numPr>
          <w:ilvl w:val="0"/>
          <w:numId w:val="1"/>
        </w:numPr>
        <w:spacing w:before="120"/>
        <w:jc w:val="both"/>
        <w:rPr>
          <w:rFonts w:ascii="Times New Roman" w:eastAsia="DejaVu Sans" w:hAnsi="Times New Roman" w:cs="Lohit Hindi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bCs/>
          <w:kern w:val="1"/>
          <w:sz w:val="28"/>
          <w:szCs w:val="28"/>
          <w:lang w:eastAsia="zh-CN" w:bidi="hi-IN"/>
        </w:rPr>
        <w:t>комментарий</w:t>
      </w:r>
      <w:r w:rsidRPr="00120D35">
        <w:rPr>
          <w:rFonts w:ascii="Times New Roman" w:eastAsia="DejaVu Sans" w:hAnsi="Times New Roman" w:cs="Lohit Hindi"/>
          <w:bCs/>
          <w:kern w:val="1"/>
          <w:sz w:val="28"/>
          <w:szCs w:val="28"/>
          <w:lang w:eastAsia="zh-CN" w:bidi="hi-IN"/>
        </w:rPr>
        <w:t xml:space="preserve"> пишется на отдельном листе формата А</w:t>
      </w:r>
      <w:proofErr w:type="gramStart"/>
      <w:r w:rsidRPr="00120D35">
        <w:rPr>
          <w:rFonts w:ascii="Times New Roman" w:eastAsia="DejaVu Sans" w:hAnsi="Times New Roman" w:cs="Lohit Hindi"/>
          <w:bCs/>
          <w:kern w:val="1"/>
          <w:sz w:val="28"/>
          <w:szCs w:val="28"/>
          <w:lang w:eastAsia="zh-CN" w:bidi="hi-IN"/>
        </w:rPr>
        <w:t>4</w:t>
      </w:r>
      <w:proofErr w:type="gramEnd"/>
      <w:r w:rsidRPr="00120D35">
        <w:rPr>
          <w:rFonts w:ascii="Times New Roman" w:eastAsia="DejaVu Sans" w:hAnsi="Times New Roman" w:cs="Lohit Hindi"/>
          <w:bCs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DejaVu Sans" w:hAnsi="Times New Roman" w:cs="Lohit Hindi"/>
          <w:bCs/>
          <w:kern w:val="1"/>
          <w:sz w:val="28"/>
          <w:szCs w:val="28"/>
          <w:lang w:eastAsia="zh-CN" w:bidi="hi-IN"/>
        </w:rPr>
        <w:t>(</w:t>
      </w:r>
      <w:r w:rsidRPr="005E11BF">
        <w:rPr>
          <w:rFonts w:ascii="Times New Roman" w:eastAsia="DejaVu Sans" w:hAnsi="Times New Roman" w:cs="Lohit Hindi"/>
          <w:bCs/>
          <w:kern w:val="1"/>
          <w:sz w:val="28"/>
          <w:szCs w:val="28"/>
          <w:lang w:eastAsia="zh-CN" w:bidi="hi-IN"/>
        </w:rPr>
        <w:t>или А</w:t>
      </w:r>
      <w:r>
        <w:rPr>
          <w:rFonts w:ascii="Times New Roman" w:eastAsia="DejaVu Sans" w:hAnsi="Times New Roman" w:cs="Lohit Hindi"/>
          <w:bCs/>
          <w:kern w:val="1"/>
          <w:sz w:val="28"/>
          <w:szCs w:val="28"/>
          <w:lang w:eastAsia="zh-CN" w:bidi="hi-IN"/>
        </w:rPr>
        <w:t xml:space="preserve">5) </w:t>
      </w:r>
      <w:r w:rsidRPr="00120D35">
        <w:rPr>
          <w:rFonts w:ascii="Times New Roman" w:eastAsia="DejaVu Sans" w:hAnsi="Times New Roman" w:cs="Lohit Hindi"/>
          <w:bCs/>
          <w:kern w:val="1"/>
          <w:sz w:val="28"/>
          <w:szCs w:val="28"/>
          <w:lang w:eastAsia="zh-CN" w:bidi="hi-IN"/>
        </w:rPr>
        <w:t>от руки или набирается на компьютере</w:t>
      </w:r>
      <w:r>
        <w:rPr>
          <w:rFonts w:ascii="Times New Roman" w:eastAsia="DejaVu Sans" w:hAnsi="Times New Roman" w:cs="Lohit Hindi"/>
          <w:bCs/>
          <w:kern w:val="1"/>
          <w:sz w:val="28"/>
          <w:szCs w:val="28"/>
          <w:lang w:eastAsia="zh-CN" w:bidi="hi-IN"/>
        </w:rPr>
        <w:t xml:space="preserve"> и прилагается к конкурсной к работе</w:t>
      </w:r>
      <w:r w:rsidRPr="00120D35">
        <w:rPr>
          <w:rFonts w:ascii="Times New Roman" w:eastAsia="DejaVu Sans" w:hAnsi="Times New Roman" w:cs="Lohit Hindi"/>
          <w:bCs/>
          <w:kern w:val="1"/>
          <w:sz w:val="28"/>
          <w:szCs w:val="28"/>
          <w:lang w:eastAsia="zh-CN" w:bidi="hi-IN"/>
        </w:rPr>
        <w:t>;</w:t>
      </w:r>
    </w:p>
    <w:p w:rsidR="00C27865" w:rsidRDefault="00C27865" w:rsidP="00776F02">
      <w:pPr>
        <w:spacing w:after="22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776F02" w:rsidRPr="00CA0510" w:rsidRDefault="00776F02" w:rsidP="00776F02">
      <w:pPr>
        <w:spacing w:after="22" w:line="259" w:lineRule="auto"/>
        <w:rPr>
          <w:rFonts w:ascii="Times New Roman" w:eastAsia="Segoe UI Symbol" w:hAnsi="Times New Roman" w:cs="Times New Roman"/>
          <w:sz w:val="28"/>
          <w:szCs w:val="28"/>
        </w:rPr>
      </w:pPr>
      <w:r w:rsidRPr="00CA0510">
        <w:rPr>
          <w:rFonts w:ascii="Times New Roman" w:hAnsi="Times New Roman" w:cs="Times New Roman"/>
          <w:b/>
          <w:sz w:val="28"/>
          <w:szCs w:val="28"/>
        </w:rPr>
        <w:t xml:space="preserve">Порядок проведения: </w:t>
      </w:r>
    </w:p>
    <w:p w:rsidR="00B3589A" w:rsidRPr="00CF23FF" w:rsidRDefault="009D5DE1" w:rsidP="00CF23FF">
      <w:pPr>
        <w:spacing w:before="120"/>
        <w:ind w:firstLine="284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CF23FF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Конкурс </w:t>
      </w:r>
      <w:r w:rsidR="00CF23FF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проводится</w:t>
      </w:r>
      <w:r w:rsidRPr="00CF23FF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с 22 апреля  по 22 мая 2019г. </w:t>
      </w:r>
      <w:r w:rsidR="00892A9E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Конкурсные работы с анкетой</w:t>
      </w:r>
      <w:r w:rsidR="00892A9E" w:rsidRPr="00892A9E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–заявкой принимаются по адресу: Республика Мордовия, </w:t>
      </w:r>
      <w:proofErr w:type="spellStart"/>
      <w:r w:rsidR="00892A9E" w:rsidRPr="00892A9E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Темниковский</w:t>
      </w:r>
      <w:proofErr w:type="spellEnd"/>
      <w:r w:rsidR="00892A9E" w:rsidRPr="00892A9E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район, пос. Пушта, индекс 431230 в срок до 22 мая 2019 года. Контактное лицо </w:t>
      </w:r>
      <w:proofErr w:type="spellStart"/>
      <w:r w:rsidR="00892A9E" w:rsidRPr="00892A9E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Васинова</w:t>
      </w:r>
      <w:proofErr w:type="spellEnd"/>
      <w:r w:rsidR="00892A9E" w:rsidRPr="00892A9E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Нина Викторовна, телефон 89375186828</w:t>
      </w:r>
      <w:r w:rsidR="00892A9E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.</w:t>
      </w:r>
      <w:bookmarkStart w:id="0" w:name="_GoBack"/>
      <w:bookmarkEnd w:id="0"/>
    </w:p>
    <w:sectPr w:rsidR="00B3589A" w:rsidRPr="00CF23FF" w:rsidSect="00892A9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6A99"/>
    <w:multiLevelType w:val="multilevel"/>
    <w:tmpl w:val="96048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DB72962"/>
    <w:multiLevelType w:val="hybridMultilevel"/>
    <w:tmpl w:val="C18CC2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89A"/>
    <w:rsid w:val="00164C66"/>
    <w:rsid w:val="0016727E"/>
    <w:rsid w:val="002B5071"/>
    <w:rsid w:val="006843EE"/>
    <w:rsid w:val="00695BA8"/>
    <w:rsid w:val="00710B3A"/>
    <w:rsid w:val="007711EA"/>
    <w:rsid w:val="00776F02"/>
    <w:rsid w:val="007D6422"/>
    <w:rsid w:val="00892A9E"/>
    <w:rsid w:val="00915639"/>
    <w:rsid w:val="009D5DE1"/>
    <w:rsid w:val="00A62A10"/>
    <w:rsid w:val="00B3589A"/>
    <w:rsid w:val="00BB3902"/>
    <w:rsid w:val="00C174B0"/>
    <w:rsid w:val="00C27865"/>
    <w:rsid w:val="00CA0510"/>
    <w:rsid w:val="00CF23FF"/>
    <w:rsid w:val="00EC27C3"/>
    <w:rsid w:val="00F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9A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589A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a4">
    <w:name w:val="Strong"/>
    <w:basedOn w:val="a0"/>
    <w:uiPriority w:val="99"/>
    <w:qFormat/>
    <w:rsid w:val="00B3589A"/>
    <w:rPr>
      <w:rFonts w:cs="Times New Roman"/>
      <w:b/>
    </w:rPr>
  </w:style>
  <w:style w:type="character" w:styleId="a5">
    <w:name w:val="Hyperlink"/>
    <w:basedOn w:val="a0"/>
    <w:uiPriority w:val="99"/>
    <w:rsid w:val="00B3589A"/>
    <w:rPr>
      <w:rFonts w:cs="Times New Roman"/>
      <w:color w:val="000080"/>
      <w:u w:val="single"/>
    </w:rPr>
  </w:style>
  <w:style w:type="paragraph" w:customStyle="1" w:styleId="a6">
    <w:name w:val="Содержимое таблицы"/>
    <w:basedOn w:val="a"/>
    <w:uiPriority w:val="99"/>
    <w:rsid w:val="00B3589A"/>
    <w:pPr>
      <w:widowControl w:val="0"/>
      <w:suppressLineNumbers/>
      <w:suppressAutoHyphens/>
      <w:spacing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a7">
    <w:name w:val="Emphasis"/>
    <w:basedOn w:val="a0"/>
    <w:uiPriority w:val="99"/>
    <w:qFormat/>
    <w:rsid w:val="00B3589A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unhideWhenUsed/>
    <w:rsid w:val="006843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3EE"/>
    <w:rPr>
      <w:rFonts w:ascii="Tahoma" w:eastAsia="Arial" w:hAnsi="Tahoma" w:cs="Tahoma"/>
      <w:sz w:val="16"/>
      <w:szCs w:val="16"/>
      <w:lang w:eastAsia="ru-RU"/>
    </w:rPr>
  </w:style>
  <w:style w:type="paragraph" w:customStyle="1" w:styleId="Iauiue">
    <w:name w:val="Iau?iue"/>
    <w:rsid w:val="00684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6F0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qFormat/>
    <w:rsid w:val="00776F02"/>
    <w:pPr>
      <w:suppressAutoHyphens/>
      <w:spacing w:line="240" w:lineRule="auto"/>
      <w:ind w:left="720"/>
    </w:pPr>
    <w:rPr>
      <w:rFonts w:eastAsia="SimSun;宋体" w:cs="Mangal"/>
      <w:kern w:val="2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dbookr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dcterms:created xsi:type="dcterms:W3CDTF">2019-02-20T10:27:00Z</dcterms:created>
  <dcterms:modified xsi:type="dcterms:W3CDTF">2019-04-10T07:46:00Z</dcterms:modified>
</cp:coreProperties>
</file>