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04" w:rsidRPr="008F74D8" w:rsidRDefault="00907904" w:rsidP="00907904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F74D8">
        <w:rPr>
          <w:rFonts w:ascii="Times New Roman" w:hAnsi="Times New Roman"/>
          <w:b w:val="0"/>
          <w:caps/>
          <w:sz w:val="28"/>
          <w:szCs w:val="28"/>
        </w:rPr>
        <w:t>Список</w:t>
      </w:r>
    </w:p>
    <w:p w:rsidR="00907904" w:rsidRPr="008F74D8" w:rsidRDefault="00907904" w:rsidP="00907904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опубликованных</w:t>
      </w:r>
      <w:r w:rsidRPr="008F74D8">
        <w:rPr>
          <w:rFonts w:ascii="Times New Roman" w:hAnsi="Times New Roman"/>
          <w:b w:val="0"/>
          <w:sz w:val="28"/>
          <w:szCs w:val="28"/>
        </w:rPr>
        <w:t xml:space="preserve"> работ</w:t>
      </w:r>
    </w:p>
    <w:p w:rsidR="00907904" w:rsidRPr="00907904" w:rsidRDefault="00907904" w:rsidP="009079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64A5">
        <w:rPr>
          <w:rFonts w:ascii="Times New Roman" w:hAnsi="Times New Roman"/>
          <w:sz w:val="28"/>
          <w:szCs w:val="28"/>
        </w:rPr>
        <w:t>Сосниной Марии Валерьевны</w:t>
      </w:r>
    </w:p>
    <w:p w:rsidR="00907904" w:rsidRDefault="00907904">
      <w:pPr>
        <w:rPr>
          <w:rFonts w:ascii="Times New Roman" w:hAnsi="Times New Roman" w:cs="Times New Roman"/>
          <w:sz w:val="24"/>
          <w:szCs w:val="24"/>
        </w:rPr>
      </w:pPr>
    </w:p>
    <w:p w:rsidR="00907904" w:rsidRPr="00165C7C" w:rsidRDefault="00907904" w:rsidP="0016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7C">
        <w:rPr>
          <w:rFonts w:ascii="Times New Roman" w:hAnsi="Times New Roman" w:cs="Times New Roman"/>
          <w:b/>
          <w:sz w:val="28"/>
          <w:szCs w:val="28"/>
        </w:rPr>
        <w:t>Статьи в журналах</w:t>
      </w:r>
    </w:p>
    <w:p w:rsidR="00B34E6E" w:rsidRPr="00165C7C" w:rsidRDefault="001632EC" w:rsidP="00165C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65C7C">
        <w:rPr>
          <w:rFonts w:ascii="Times New Roman" w:hAnsi="Times New Roman" w:cs="Times New Roman"/>
          <w:sz w:val="28"/>
          <w:szCs w:val="28"/>
        </w:rPr>
        <w:t xml:space="preserve">Соснина М.В. </w:t>
      </w:r>
      <w:r w:rsidR="00325C87" w:rsidRPr="00165C7C">
        <w:rPr>
          <w:rFonts w:ascii="Times New Roman" w:hAnsi="Times New Roman" w:cs="Times New Roman"/>
          <w:sz w:val="28"/>
          <w:szCs w:val="28"/>
        </w:rPr>
        <w:t xml:space="preserve">2013. </w:t>
      </w:r>
      <w:r w:rsidRPr="00165C7C">
        <w:rPr>
          <w:rFonts w:ascii="Times New Roman" w:hAnsi="Times New Roman" w:cs="Times New Roman"/>
          <w:sz w:val="28"/>
          <w:szCs w:val="28"/>
        </w:rPr>
        <w:t>Золототысячник обыкновенный (</w:t>
      </w:r>
      <w:proofErr w:type="spellStart"/>
      <w:r w:rsidRPr="00165C7C">
        <w:rPr>
          <w:rFonts w:ascii="Times New Roman" w:hAnsi="Times New Roman" w:cs="Times New Roman"/>
          <w:i/>
          <w:sz w:val="28"/>
          <w:szCs w:val="28"/>
        </w:rPr>
        <w:t>Centaurium</w:t>
      </w:r>
      <w:proofErr w:type="spellEnd"/>
      <w:r w:rsidRPr="00165C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5C7C">
        <w:rPr>
          <w:rFonts w:ascii="Times New Roman" w:hAnsi="Times New Roman" w:cs="Times New Roman"/>
          <w:i/>
          <w:sz w:val="28"/>
          <w:szCs w:val="28"/>
        </w:rPr>
        <w:t>erythraea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Rafn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, сем. </w:t>
      </w:r>
      <w:proofErr w:type="spellStart"/>
      <w:r w:rsidRPr="00165C7C">
        <w:rPr>
          <w:rFonts w:ascii="Times New Roman" w:hAnsi="Times New Roman" w:cs="Times New Roman"/>
          <w:sz w:val="28"/>
          <w:szCs w:val="28"/>
          <w:lang w:val="en-US"/>
        </w:rPr>
        <w:t>Gentianaceae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>) в Республике Мордовия</w:t>
      </w:r>
      <w:r w:rsidR="00907904" w:rsidRPr="00165C7C">
        <w:rPr>
          <w:rFonts w:ascii="Times New Roman" w:hAnsi="Times New Roman" w:cs="Times New Roman"/>
          <w:sz w:val="28"/>
          <w:szCs w:val="28"/>
        </w:rPr>
        <w:t xml:space="preserve"> // </w:t>
      </w:r>
      <w:r w:rsidR="00165C7C" w:rsidRPr="00165C7C">
        <w:rPr>
          <w:rFonts w:ascii="Times New Roman" w:hAnsi="Times New Roman" w:cs="Times New Roman"/>
          <w:sz w:val="28"/>
          <w:szCs w:val="28"/>
        </w:rPr>
        <w:t>Огарёв-</w:t>
      </w:r>
      <w:r w:rsidR="00165C7C" w:rsidRPr="00165C7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65C7C" w:rsidRPr="00165C7C">
        <w:rPr>
          <w:rFonts w:ascii="Times New Roman" w:hAnsi="Times New Roman" w:cs="Times New Roman"/>
          <w:sz w:val="28"/>
          <w:szCs w:val="28"/>
        </w:rPr>
        <w:t>.</w:t>
      </w:r>
      <w:r w:rsidRPr="00165C7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mrsu</w:t>
        </w:r>
        <w:proofErr w:type="spellEnd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/2013/12/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SOSNINA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.-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ZOLOLOTOTYSYACHNIK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5C87" w:rsidRPr="00165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907904" w:rsidRPr="00165C7C" w:rsidRDefault="00907904" w:rsidP="00165C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7C">
        <w:rPr>
          <w:rFonts w:ascii="Times New Roman" w:hAnsi="Times New Roman" w:cs="Times New Roman"/>
          <w:sz w:val="28"/>
          <w:szCs w:val="28"/>
        </w:rPr>
        <w:t xml:space="preserve">Хапугин А.А.,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Семчук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А.А., Соснина М.В., Чугунов Г.Г., Силаева Т.Б.,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Варгот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Е.В. 201</w:t>
      </w:r>
      <w:bookmarkStart w:id="0" w:name="_GoBack"/>
      <w:bookmarkEnd w:id="0"/>
      <w:r w:rsidRPr="00165C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Биоморфология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пяти видов редких орхидных (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Orchidaceae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Juss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.) в популяциях Средней России // Труды Мордовского государственного природного заповедника имени П.Г. Смидовича.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>. 15. С. 195–206.</w:t>
      </w:r>
    </w:p>
    <w:p w:rsidR="00907904" w:rsidRPr="00165C7C" w:rsidRDefault="00907904" w:rsidP="00165C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Ершкова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Е.В., Соснина М.В. 2019. Новые сведения о чужеземных растениях Мордовского заповедника // Труды Мордовского государственного природного заповедника имени П.Г. Смидовича.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>. 23. С. 78–85.</w:t>
      </w:r>
    </w:p>
    <w:p w:rsidR="00907904" w:rsidRPr="00165C7C" w:rsidRDefault="00907904" w:rsidP="00165C7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7C">
        <w:rPr>
          <w:rFonts w:ascii="Times New Roman" w:hAnsi="Times New Roman" w:cs="Times New Roman"/>
          <w:sz w:val="28"/>
          <w:szCs w:val="28"/>
        </w:rPr>
        <w:t>Соснина М.В.</w:t>
      </w:r>
      <w:r w:rsidR="00165C7C" w:rsidRPr="00165C7C">
        <w:rPr>
          <w:rFonts w:ascii="Times New Roman" w:hAnsi="Times New Roman" w:cs="Times New Roman"/>
          <w:sz w:val="28"/>
          <w:szCs w:val="28"/>
        </w:rPr>
        <w:t>, Попов С.Ю., Макуха Ю.А</w:t>
      </w:r>
      <w:r w:rsidRPr="00165C7C">
        <w:rPr>
          <w:rFonts w:ascii="Times New Roman" w:hAnsi="Times New Roman" w:cs="Times New Roman"/>
          <w:sz w:val="28"/>
          <w:szCs w:val="28"/>
        </w:rPr>
        <w:t xml:space="preserve">. 2019. </w:t>
      </w:r>
      <w:r w:rsidR="00165C7C" w:rsidRPr="00165C7C">
        <w:rPr>
          <w:rFonts w:ascii="Times New Roman" w:hAnsi="Times New Roman" w:cs="Times New Roman"/>
          <w:sz w:val="28"/>
          <w:szCs w:val="28"/>
        </w:rPr>
        <w:t>Находки новых и редких сосудистых растений в Мордовском заповеднике</w:t>
      </w:r>
      <w:r w:rsidRPr="00165C7C">
        <w:rPr>
          <w:rFonts w:ascii="Times New Roman" w:hAnsi="Times New Roman" w:cs="Times New Roman"/>
          <w:sz w:val="28"/>
          <w:szCs w:val="28"/>
        </w:rPr>
        <w:t xml:space="preserve"> // Труды Мордовского государственного природного заповедника имени П.Г. Смидовича.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. 23. С. </w:t>
      </w:r>
      <w:r w:rsidR="00165C7C" w:rsidRPr="00165C7C">
        <w:rPr>
          <w:rFonts w:ascii="Times New Roman" w:hAnsi="Times New Roman" w:cs="Times New Roman"/>
          <w:sz w:val="28"/>
          <w:szCs w:val="28"/>
        </w:rPr>
        <w:t>245–249</w:t>
      </w:r>
      <w:r w:rsidRPr="00165C7C">
        <w:rPr>
          <w:rFonts w:ascii="Times New Roman" w:hAnsi="Times New Roman" w:cs="Times New Roman"/>
          <w:sz w:val="28"/>
          <w:szCs w:val="28"/>
        </w:rPr>
        <w:t>.</w:t>
      </w:r>
    </w:p>
    <w:p w:rsidR="00165C7C" w:rsidRDefault="00165C7C" w:rsidP="0016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04" w:rsidRPr="00165C7C" w:rsidRDefault="00907904" w:rsidP="0016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7C">
        <w:rPr>
          <w:rFonts w:ascii="Times New Roman" w:hAnsi="Times New Roman" w:cs="Times New Roman"/>
          <w:b/>
          <w:sz w:val="28"/>
          <w:szCs w:val="28"/>
        </w:rPr>
        <w:t>Статьи в сборниках научных трудов</w:t>
      </w:r>
    </w:p>
    <w:p w:rsidR="00325C87" w:rsidRPr="00165C7C" w:rsidRDefault="00907904" w:rsidP="00165C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7C">
        <w:rPr>
          <w:rFonts w:ascii="Times New Roman" w:hAnsi="Times New Roman" w:cs="Times New Roman"/>
          <w:sz w:val="28"/>
          <w:szCs w:val="28"/>
        </w:rPr>
        <w:t xml:space="preserve">Соснина М.В., Соснин В.Я., </w:t>
      </w:r>
      <w:proofErr w:type="spellStart"/>
      <w:r w:rsidRPr="00165C7C">
        <w:rPr>
          <w:rFonts w:ascii="Times New Roman" w:hAnsi="Times New Roman" w:cs="Times New Roman"/>
          <w:sz w:val="28"/>
          <w:szCs w:val="28"/>
        </w:rPr>
        <w:t>Андрейчев</w:t>
      </w:r>
      <w:proofErr w:type="spellEnd"/>
      <w:r w:rsidRPr="00165C7C">
        <w:rPr>
          <w:rFonts w:ascii="Times New Roman" w:hAnsi="Times New Roman" w:cs="Times New Roman"/>
          <w:sz w:val="28"/>
          <w:szCs w:val="28"/>
        </w:rPr>
        <w:t xml:space="preserve"> А.В. 2014. </w:t>
      </w:r>
      <w:r w:rsidR="00165C7C" w:rsidRPr="00165C7C">
        <w:rPr>
          <w:rFonts w:ascii="Times New Roman" w:hAnsi="Times New Roman" w:cs="Times New Roman"/>
          <w:sz w:val="28"/>
          <w:szCs w:val="28"/>
        </w:rPr>
        <w:t>Результаты учета численности речного бобра</w:t>
      </w:r>
      <w:r w:rsidRPr="00165C7C">
        <w:rPr>
          <w:rFonts w:ascii="Times New Roman" w:hAnsi="Times New Roman" w:cs="Times New Roman"/>
          <w:sz w:val="28"/>
          <w:szCs w:val="28"/>
        </w:rPr>
        <w:t xml:space="preserve"> </w:t>
      </w:r>
      <w:r w:rsidR="00165C7C" w:rsidRPr="00165C7C">
        <w:rPr>
          <w:rFonts w:ascii="Times New Roman" w:hAnsi="Times New Roman" w:cs="Times New Roman"/>
          <w:sz w:val="28"/>
          <w:szCs w:val="28"/>
        </w:rPr>
        <w:t xml:space="preserve">в окрестностях </w:t>
      </w:r>
      <w:r w:rsidR="00325C87" w:rsidRPr="00165C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25C87" w:rsidRPr="00165C7C">
        <w:rPr>
          <w:rFonts w:ascii="Times New Roman" w:hAnsi="Times New Roman" w:cs="Times New Roman"/>
          <w:sz w:val="28"/>
          <w:szCs w:val="28"/>
        </w:rPr>
        <w:t>К</w:t>
      </w:r>
      <w:r w:rsidR="00165C7C" w:rsidRPr="00165C7C">
        <w:rPr>
          <w:rFonts w:ascii="Times New Roman" w:hAnsi="Times New Roman" w:cs="Times New Roman"/>
          <w:sz w:val="28"/>
          <w:szCs w:val="28"/>
        </w:rPr>
        <w:t>аймар</w:t>
      </w:r>
      <w:proofErr w:type="spellEnd"/>
      <w:r w:rsidR="00325C87" w:rsidRPr="0016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87" w:rsidRPr="00165C7C">
        <w:rPr>
          <w:rFonts w:ascii="Times New Roman" w:hAnsi="Times New Roman" w:cs="Times New Roman"/>
          <w:sz w:val="28"/>
          <w:szCs w:val="28"/>
        </w:rPr>
        <w:t>К</w:t>
      </w:r>
      <w:r w:rsidR="00165C7C" w:rsidRPr="00165C7C">
        <w:rPr>
          <w:rFonts w:ascii="Times New Roman" w:hAnsi="Times New Roman" w:cs="Times New Roman"/>
          <w:sz w:val="28"/>
          <w:szCs w:val="28"/>
        </w:rPr>
        <w:t>раснослободского</w:t>
      </w:r>
      <w:proofErr w:type="spellEnd"/>
      <w:r w:rsidR="00165C7C" w:rsidRPr="00165C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5C87" w:rsidRPr="00165C7C">
        <w:rPr>
          <w:rFonts w:ascii="Times New Roman" w:hAnsi="Times New Roman" w:cs="Times New Roman"/>
          <w:sz w:val="28"/>
          <w:szCs w:val="28"/>
        </w:rPr>
        <w:t xml:space="preserve"> М</w:t>
      </w:r>
      <w:r w:rsidR="00165C7C" w:rsidRPr="00165C7C">
        <w:rPr>
          <w:rFonts w:ascii="Times New Roman" w:hAnsi="Times New Roman" w:cs="Times New Roman"/>
          <w:sz w:val="28"/>
          <w:szCs w:val="28"/>
        </w:rPr>
        <w:t>ордовии</w:t>
      </w:r>
      <w:r w:rsidRPr="00165C7C">
        <w:rPr>
          <w:rFonts w:ascii="Times New Roman" w:hAnsi="Times New Roman" w:cs="Times New Roman"/>
          <w:sz w:val="28"/>
          <w:szCs w:val="28"/>
        </w:rPr>
        <w:t xml:space="preserve"> // </w:t>
      </w:r>
      <w:r w:rsidR="00165C7C" w:rsidRPr="00165C7C">
        <w:rPr>
          <w:rFonts w:ascii="Times New Roman" w:hAnsi="Times New Roman" w:cs="Times New Roman"/>
          <w:sz w:val="28"/>
          <w:szCs w:val="28"/>
        </w:rPr>
        <w:t xml:space="preserve">Редкие животные Республики Мордовия: материалы ведения Красной книги Республики Мордовия за 2015 г. Саранск: Изд-во </w:t>
      </w:r>
      <w:proofErr w:type="spellStart"/>
      <w:r w:rsidR="00165C7C" w:rsidRPr="00165C7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65C7C" w:rsidRPr="00165C7C">
        <w:rPr>
          <w:rFonts w:ascii="Times New Roman" w:hAnsi="Times New Roman" w:cs="Times New Roman"/>
          <w:sz w:val="28"/>
          <w:szCs w:val="28"/>
        </w:rPr>
        <w:t>. ун-та</w:t>
      </w:r>
      <w:r w:rsidRPr="00165C7C">
        <w:rPr>
          <w:rFonts w:ascii="Times New Roman" w:hAnsi="Times New Roman" w:cs="Times New Roman"/>
          <w:sz w:val="28"/>
          <w:szCs w:val="28"/>
        </w:rPr>
        <w:t>. С. 37–39.</w:t>
      </w:r>
    </w:p>
    <w:sectPr w:rsidR="00325C87" w:rsidRPr="0016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03F9B"/>
    <w:multiLevelType w:val="hybridMultilevel"/>
    <w:tmpl w:val="BCBAA2BE"/>
    <w:lvl w:ilvl="0" w:tplc="05CA68C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83352"/>
    <w:multiLevelType w:val="hybridMultilevel"/>
    <w:tmpl w:val="0DF85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F"/>
    <w:rsid w:val="001632EC"/>
    <w:rsid w:val="00165C7C"/>
    <w:rsid w:val="00325C87"/>
    <w:rsid w:val="003264A5"/>
    <w:rsid w:val="003F288E"/>
    <w:rsid w:val="009052CF"/>
    <w:rsid w:val="00907904"/>
    <w:rsid w:val="00AC2B2F"/>
    <w:rsid w:val="00B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B70D-6D92-4556-AFCF-223DCA2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0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8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7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16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mrsu.ru/wp-content/uploads/2013/12/SOSNINA-M.V.-ZOLOLOTOTYSYACH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helene</cp:lastModifiedBy>
  <cp:revision>6</cp:revision>
  <dcterms:created xsi:type="dcterms:W3CDTF">2019-09-23T11:02:00Z</dcterms:created>
  <dcterms:modified xsi:type="dcterms:W3CDTF">2019-10-25T12:00:00Z</dcterms:modified>
</cp:coreProperties>
</file>